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4643" w:rsidRPr="002071B6" w:rsidP="003316DB">
      <w:pPr>
        <w:widowControl w:val="0"/>
        <w:jc w:val="right"/>
      </w:pPr>
      <w:r w:rsidRPr="002071B6">
        <w:t>Дело № 5-</w:t>
      </w:r>
      <w:r w:rsidRPr="002071B6" w:rsidR="00840B8C">
        <w:t>1000</w:t>
      </w:r>
      <w:r w:rsidRPr="002071B6" w:rsidR="00922C90">
        <w:t>-2002/2025</w:t>
      </w:r>
      <w:r w:rsidRPr="002071B6">
        <w:t xml:space="preserve"> </w:t>
      </w:r>
    </w:p>
    <w:p w:rsidR="00214643" w:rsidRPr="002071B6" w:rsidP="003316DB">
      <w:pPr>
        <w:widowControl w:val="0"/>
        <w:jc w:val="center"/>
      </w:pPr>
      <w:r w:rsidRPr="002071B6">
        <w:t>ПОСТАНОВЛЕНИЕ</w:t>
      </w:r>
    </w:p>
    <w:p w:rsidR="003B6E61" w:rsidRPr="002071B6" w:rsidP="003316DB">
      <w:pPr>
        <w:widowControl w:val="0"/>
        <w:jc w:val="center"/>
      </w:pPr>
      <w:r w:rsidRPr="002071B6">
        <w:t>о назначении административного наказания</w:t>
      </w:r>
    </w:p>
    <w:p w:rsidR="008E311D" w:rsidRPr="002071B6" w:rsidP="003316DB">
      <w:pPr>
        <w:widowControl w:val="0"/>
        <w:jc w:val="center"/>
      </w:pPr>
    </w:p>
    <w:p w:rsidR="003B6E61" w:rsidRPr="002071B6" w:rsidP="00287065">
      <w:pPr>
        <w:widowControl w:val="0"/>
      </w:pPr>
      <w:r w:rsidRPr="002071B6">
        <w:t>09 сентября</w:t>
      </w:r>
      <w:r w:rsidRPr="002071B6" w:rsidR="00922C90">
        <w:t xml:space="preserve"> 2025</w:t>
      </w:r>
      <w:r w:rsidRPr="002071B6" w:rsidR="00214643">
        <w:t xml:space="preserve"> года                 </w:t>
      </w:r>
      <w:r w:rsidRPr="002071B6" w:rsidR="00887116">
        <w:t xml:space="preserve"> </w:t>
      </w:r>
      <w:r w:rsidRPr="002071B6" w:rsidR="00214643">
        <w:t xml:space="preserve">  </w:t>
      </w:r>
      <w:r w:rsidRPr="002071B6" w:rsidR="0071205A">
        <w:t xml:space="preserve"> </w:t>
      </w:r>
      <w:r w:rsidRPr="002071B6" w:rsidR="00214643">
        <w:t xml:space="preserve">      </w:t>
      </w:r>
      <w:r w:rsidRPr="002071B6" w:rsidR="009B3916">
        <w:t xml:space="preserve"> </w:t>
      </w:r>
      <w:r w:rsidRPr="002071B6" w:rsidR="00214643">
        <w:t xml:space="preserve">                    </w:t>
      </w:r>
      <w:r w:rsidRPr="002071B6" w:rsidR="00165FBD">
        <w:t xml:space="preserve">          </w:t>
      </w:r>
      <w:r w:rsidRPr="002071B6" w:rsidR="00214643">
        <w:t xml:space="preserve"> </w:t>
      </w:r>
      <w:r w:rsidRPr="002071B6" w:rsidR="00F0688A">
        <w:t xml:space="preserve">  </w:t>
      </w:r>
      <w:r w:rsidRPr="002071B6" w:rsidR="00214643">
        <w:t xml:space="preserve"> </w:t>
      </w:r>
      <w:r w:rsidRPr="002071B6" w:rsidR="00A00797">
        <w:t xml:space="preserve">   </w:t>
      </w:r>
      <w:r w:rsidRPr="002071B6" w:rsidR="00214643">
        <w:t>город Нефтеюганск</w:t>
      </w:r>
    </w:p>
    <w:p w:rsidR="003B6E61" w:rsidRPr="002071B6" w:rsidP="003316DB">
      <w:pPr>
        <w:widowControl w:val="0"/>
        <w:ind w:firstLine="567"/>
        <w:jc w:val="both"/>
      </w:pPr>
      <w:r w:rsidRPr="002071B6">
        <w:t xml:space="preserve">Мировой судья судебного участка № </w:t>
      </w:r>
      <w:r w:rsidRPr="002071B6" w:rsidR="0086348B">
        <w:t>2</w:t>
      </w:r>
      <w:r w:rsidRPr="002071B6" w:rsidR="00A521CF">
        <w:t xml:space="preserve"> Нефтеюганского судебного района Ханты – Мансийского автономного округа – Югры</w:t>
      </w:r>
      <w:r w:rsidRPr="002071B6" w:rsidR="00B61DD1">
        <w:t xml:space="preserve"> </w:t>
      </w:r>
      <w:r w:rsidRPr="002071B6" w:rsidR="0086348B">
        <w:t>Таскаева Е.А.</w:t>
      </w:r>
      <w:r w:rsidRPr="002071B6" w:rsidR="00D7003D">
        <w:t xml:space="preserve"> </w:t>
      </w:r>
      <w:r w:rsidRPr="002071B6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3B6E61" w:rsidRPr="002071B6" w:rsidP="003316DB">
      <w:pPr>
        <w:widowControl w:val="0"/>
        <w:ind w:firstLine="567"/>
        <w:jc w:val="both"/>
      </w:pPr>
      <w:r w:rsidRPr="002071B6">
        <w:t>Шагиева</w:t>
      </w:r>
      <w:r w:rsidRPr="002071B6">
        <w:t xml:space="preserve"> Ф.</w:t>
      </w:r>
      <w:r w:rsidRPr="002071B6">
        <w:t xml:space="preserve"> </w:t>
      </w:r>
      <w:r w:rsidRPr="002071B6">
        <w:t>А.</w:t>
      </w:r>
      <w:r w:rsidRPr="002071B6">
        <w:t>, ***</w:t>
      </w:r>
      <w:r w:rsidRPr="002071B6" w:rsidR="00B749DD">
        <w:t xml:space="preserve"> года рождения, уроженца</w:t>
      </w:r>
      <w:r w:rsidRPr="002071B6" w:rsidR="0086348B">
        <w:t xml:space="preserve"> </w:t>
      </w:r>
      <w:r w:rsidRPr="002071B6">
        <w:t>***</w:t>
      </w:r>
      <w:r w:rsidRPr="002071B6">
        <w:t xml:space="preserve">, гражданина </w:t>
      </w:r>
      <w:r w:rsidRPr="002071B6" w:rsidR="00A06FF6">
        <w:t>РФ</w:t>
      </w:r>
      <w:r w:rsidRPr="002071B6" w:rsidR="00214643">
        <w:t xml:space="preserve"> </w:t>
      </w:r>
      <w:r w:rsidRPr="002071B6" w:rsidR="00887116">
        <w:t>зарегистрированно</w:t>
      </w:r>
      <w:r w:rsidRPr="002071B6" w:rsidR="00B749DD">
        <w:t>го</w:t>
      </w:r>
      <w:r w:rsidRPr="002071B6" w:rsidR="00922C90">
        <w:t xml:space="preserve"> </w:t>
      </w:r>
      <w:r w:rsidRPr="002071B6">
        <w:t xml:space="preserve">и </w:t>
      </w:r>
      <w:r w:rsidRPr="002071B6" w:rsidR="006059DB">
        <w:t xml:space="preserve">проживающего по адресу: </w:t>
      </w:r>
      <w:r w:rsidRPr="002071B6">
        <w:t>***</w:t>
      </w:r>
      <w:r w:rsidRPr="002071B6">
        <w:t xml:space="preserve">, </w:t>
      </w:r>
      <w:r w:rsidRPr="002071B6">
        <w:t>01:*</w:t>
      </w:r>
      <w:r w:rsidRPr="002071B6">
        <w:t>**</w:t>
      </w:r>
    </w:p>
    <w:p w:rsidR="00214643" w:rsidRPr="002071B6" w:rsidP="00287065">
      <w:pPr>
        <w:widowControl w:val="0"/>
        <w:ind w:firstLine="567"/>
        <w:jc w:val="both"/>
      </w:pPr>
      <w:r w:rsidRPr="002071B6">
        <w:t>в совершении административного пра</w:t>
      </w:r>
      <w:r w:rsidRPr="002071B6">
        <w:t>вонарушения, предусмотренного ч.</w:t>
      </w:r>
      <w:r w:rsidRPr="002071B6" w:rsidR="00C925B9">
        <w:t xml:space="preserve"> </w:t>
      </w:r>
      <w:r w:rsidRPr="002071B6" w:rsidR="003024EB">
        <w:t>4</w:t>
      </w:r>
      <w:r w:rsidRPr="002071B6">
        <w:t xml:space="preserve"> ст. 12.</w:t>
      </w:r>
      <w:r w:rsidRPr="002071B6" w:rsidR="00C67A2F">
        <w:t>15</w:t>
      </w:r>
      <w:r w:rsidRPr="002071B6">
        <w:t xml:space="preserve"> Кодекса Российской Федерации об административных правонарушениях,</w:t>
      </w:r>
    </w:p>
    <w:p w:rsidR="00214643" w:rsidRPr="002071B6" w:rsidP="003316DB">
      <w:pPr>
        <w:jc w:val="center"/>
        <w:rPr>
          <w:bCs/>
        </w:rPr>
      </w:pPr>
      <w:r w:rsidRPr="002071B6">
        <w:rPr>
          <w:bCs/>
        </w:rPr>
        <w:t>У С Т А Н О В И Л:</w:t>
      </w:r>
    </w:p>
    <w:p w:rsidR="003B6E61" w:rsidRPr="002071B6" w:rsidP="003316DB">
      <w:pPr>
        <w:jc w:val="both"/>
        <w:rPr>
          <w:bCs/>
        </w:rPr>
      </w:pPr>
    </w:p>
    <w:p w:rsidR="009B3916" w:rsidRPr="002071B6" w:rsidP="00840B8C">
      <w:pPr>
        <w:ind w:firstLine="567"/>
        <w:jc w:val="both"/>
      </w:pPr>
      <w:r w:rsidRPr="002071B6">
        <w:t>15 августа</w:t>
      </w:r>
      <w:r w:rsidRPr="002071B6" w:rsidR="00922C90">
        <w:t xml:space="preserve"> 2025</w:t>
      </w:r>
      <w:r w:rsidRPr="002071B6" w:rsidR="00831678">
        <w:t xml:space="preserve"> года</w:t>
      </w:r>
      <w:r w:rsidRPr="002071B6" w:rsidR="00214643">
        <w:t xml:space="preserve"> в </w:t>
      </w:r>
      <w:r w:rsidRPr="002071B6">
        <w:t>14</w:t>
      </w:r>
      <w:r w:rsidRPr="002071B6" w:rsidR="00214643">
        <w:t xml:space="preserve"> час.</w:t>
      </w:r>
      <w:r w:rsidRPr="002071B6" w:rsidR="005B56E3">
        <w:t xml:space="preserve"> </w:t>
      </w:r>
      <w:r w:rsidRPr="002071B6">
        <w:t>45</w:t>
      </w:r>
      <w:r w:rsidRPr="002071B6" w:rsidR="005B56E3">
        <w:t xml:space="preserve"> мин.</w:t>
      </w:r>
      <w:r w:rsidRPr="002071B6" w:rsidR="0086348B">
        <w:t xml:space="preserve">, </w:t>
      </w:r>
      <w:r w:rsidRPr="002071B6" w:rsidR="00B749DD">
        <w:t xml:space="preserve">в г.Нефтеюганске по </w:t>
      </w:r>
      <w:r w:rsidRPr="002071B6" w:rsidR="00062120">
        <w:t>ул.</w:t>
      </w:r>
      <w:r w:rsidRPr="002071B6">
        <w:t>Жилая, напротив стр.</w:t>
      </w:r>
      <w:r w:rsidRPr="002071B6" w:rsidR="00062120">
        <w:t>,</w:t>
      </w:r>
      <w:r w:rsidRPr="002071B6" w:rsidR="00831678">
        <w:t xml:space="preserve"> </w:t>
      </w:r>
      <w:r w:rsidRPr="002071B6" w:rsidR="00B53FC5">
        <w:t>10</w:t>
      </w:r>
      <w:r w:rsidRPr="002071B6" w:rsidR="00831678">
        <w:t xml:space="preserve"> мкрн.,</w:t>
      </w:r>
      <w:r w:rsidRPr="002071B6" w:rsidR="00062120">
        <w:t xml:space="preserve"> напротив </w:t>
      </w:r>
      <w:r w:rsidRPr="002071B6" w:rsidR="00B53FC5">
        <w:t>стр.</w:t>
      </w:r>
      <w:r w:rsidRPr="002071B6">
        <w:t>26</w:t>
      </w:r>
      <w:r w:rsidRPr="002071B6" w:rsidR="00B53FC5">
        <w:t xml:space="preserve">, </w:t>
      </w:r>
      <w:r w:rsidRPr="002071B6">
        <w:t>Шагиев Ф.А.</w:t>
      </w:r>
      <w:r w:rsidRPr="002071B6" w:rsidR="0004027B">
        <w:t xml:space="preserve"> управляя</w:t>
      </w:r>
      <w:r w:rsidRPr="002071B6" w:rsidR="00B749DD">
        <w:t xml:space="preserve"> т/с </w:t>
      </w:r>
      <w:r w:rsidRPr="002071B6">
        <w:t>***</w:t>
      </w:r>
      <w:r w:rsidRPr="002071B6">
        <w:t xml:space="preserve"> Лада Гранта</w:t>
      </w:r>
      <w:r w:rsidRPr="002071B6" w:rsidR="00922C90">
        <w:t xml:space="preserve">, государственный регистрационный знак </w:t>
      </w:r>
      <w:r w:rsidRPr="002071B6">
        <w:t>***</w:t>
      </w:r>
      <w:r w:rsidRPr="002071B6" w:rsidR="00B749DD">
        <w:t xml:space="preserve">, </w:t>
      </w:r>
      <w:r w:rsidRPr="002071B6">
        <w:t xml:space="preserve">при совершении обгона попутно движущегося транспортного средства, выехал на полосу, предназначенную для встречного движения </w:t>
      </w:r>
      <w:r w:rsidRPr="002071B6" w:rsidR="00505106">
        <w:t>на пешеходном переходе обозначенном дорожными знаками 5.19.1 и 5.19.2</w:t>
      </w:r>
      <w:r w:rsidRPr="002071B6">
        <w:t xml:space="preserve"> и дорожной разметкой 1.14.1</w:t>
      </w:r>
      <w:r w:rsidRPr="002071B6" w:rsidR="00505106">
        <w:t xml:space="preserve">, </w:t>
      </w:r>
      <w:r w:rsidRPr="002071B6" w:rsidR="00B749DD">
        <w:t xml:space="preserve">чем нарушил </w:t>
      </w:r>
      <w:r w:rsidRPr="002071B6" w:rsidR="003024EB">
        <w:t xml:space="preserve">п.11.4 </w:t>
      </w:r>
      <w:r w:rsidRPr="002071B6" w:rsidR="001056C6">
        <w:t>Правил дорожного движения Российской Федерации, утвержденных постановлением Правительства Российской Федерации.</w:t>
      </w:r>
    </w:p>
    <w:p w:rsidR="00A06FF6" w:rsidRPr="002071B6" w:rsidP="00A06FF6">
      <w:pPr>
        <w:widowControl w:val="0"/>
        <w:ind w:right="-2" w:firstLine="426"/>
        <w:jc w:val="both"/>
      </w:pPr>
      <w:r w:rsidRPr="002071B6">
        <w:t xml:space="preserve">  </w:t>
      </w:r>
      <w:r w:rsidRPr="002071B6" w:rsidR="009B3916">
        <w:t>В судебно</w:t>
      </w:r>
      <w:r w:rsidRPr="002071B6" w:rsidR="003024EB">
        <w:t>е</w:t>
      </w:r>
      <w:r w:rsidRPr="002071B6" w:rsidR="009B3916">
        <w:t xml:space="preserve"> заседани</w:t>
      </w:r>
      <w:r w:rsidRPr="002071B6" w:rsidR="003024EB">
        <w:t xml:space="preserve">е </w:t>
      </w:r>
      <w:r w:rsidRPr="002071B6" w:rsidR="00840B8C">
        <w:t>Шагиев Ф.А.</w:t>
      </w:r>
      <w:r w:rsidRPr="002071B6" w:rsidR="003024EB">
        <w:t xml:space="preserve"> </w:t>
      </w:r>
      <w:r w:rsidRPr="002071B6" w:rsidR="00B749DD">
        <w:t>не явился</w:t>
      </w:r>
      <w:r w:rsidRPr="002071B6" w:rsidR="003024EB">
        <w:t>, о времени и месте рассмотрения дела об административном правонарушении уведомлен</w:t>
      </w:r>
      <w:r w:rsidRPr="002071B6" w:rsidR="00505106">
        <w:t xml:space="preserve"> надлежащим образом. Направил заявление о рассмотрении дела в его отсутствие, с правонарушением согласен, вину признает</w:t>
      </w:r>
      <w:r w:rsidRPr="002071B6" w:rsidR="00120DF9">
        <w:t>.</w:t>
      </w:r>
    </w:p>
    <w:p w:rsidR="00120DF9" w:rsidRPr="002071B6" w:rsidP="00A06FF6">
      <w:pPr>
        <w:widowControl w:val="0"/>
        <w:ind w:right="-2" w:firstLine="426"/>
        <w:jc w:val="both"/>
      </w:pPr>
      <w:r w:rsidRPr="002071B6">
        <w:t>При таких обстоятельствах, в соответствии с требованиями ст. 25.1 КоАП РФ</w:t>
      </w:r>
      <w:r w:rsidRPr="002071B6">
        <w:t xml:space="preserve">, мировой судья считает возможным рассмотреть дело об административном правонарушении в отношении </w:t>
      </w:r>
      <w:r w:rsidRPr="002071B6" w:rsidR="00840B8C">
        <w:t>Шагиева Ф.А.</w:t>
      </w:r>
      <w:r w:rsidRPr="002071B6" w:rsidR="00B70C17">
        <w:t xml:space="preserve"> </w:t>
      </w:r>
      <w:r w:rsidRPr="002071B6">
        <w:t xml:space="preserve">в </w:t>
      </w:r>
      <w:r w:rsidRPr="002071B6" w:rsidR="00B70C17">
        <w:t>его</w:t>
      </w:r>
      <w:r w:rsidRPr="002071B6">
        <w:t xml:space="preserve"> отсутствие.  </w:t>
      </w:r>
    </w:p>
    <w:p w:rsidR="003316DB" w:rsidRPr="002071B6" w:rsidP="003316DB">
      <w:pPr>
        <w:ind w:firstLine="567"/>
        <w:jc w:val="both"/>
      </w:pPr>
      <w:r w:rsidRPr="002071B6">
        <w:t xml:space="preserve">Мировой судья, исследовав материалы дела, считает, что вина </w:t>
      </w:r>
      <w:r w:rsidRPr="002071B6" w:rsidR="00840B8C">
        <w:t>Шагиева Ф.А.</w:t>
      </w:r>
      <w:r w:rsidRPr="002071B6" w:rsidR="00B70C17">
        <w:t xml:space="preserve"> </w:t>
      </w:r>
      <w:r w:rsidRPr="002071B6">
        <w:t>в совершении правонарушения полностью доказана и под</w:t>
      </w:r>
      <w:r w:rsidRPr="002071B6">
        <w:t>тверждается следующими доказательствами:</w:t>
      </w:r>
    </w:p>
    <w:p w:rsidR="00AB5639" w:rsidRPr="002071B6" w:rsidP="00840B8C">
      <w:pPr>
        <w:ind w:firstLine="567"/>
        <w:jc w:val="both"/>
      </w:pPr>
      <w:r w:rsidRPr="002071B6">
        <w:t>- протоколом об административном правонарушении ***</w:t>
      </w:r>
      <w:r w:rsidRPr="002071B6">
        <w:t xml:space="preserve"> от </w:t>
      </w:r>
      <w:r w:rsidRPr="002071B6" w:rsidR="00840B8C">
        <w:t>15.08.2025</w:t>
      </w:r>
      <w:r w:rsidRPr="002071B6" w:rsidR="00D83BB2">
        <w:t>,</w:t>
      </w:r>
      <w:r w:rsidRPr="002071B6">
        <w:t xml:space="preserve"> согласно которому </w:t>
      </w:r>
      <w:r w:rsidRPr="002071B6" w:rsidR="00840B8C">
        <w:t xml:space="preserve">15 августа 2025 года в 14 час. 45 мин., в г.Нефтеюганске по ул.Жилая, напротив стр., 10 мкрн., напротив стр.26, Шагиев Ф.А. управляя т/с </w:t>
      </w:r>
      <w:r w:rsidRPr="002071B6">
        <w:t>***</w:t>
      </w:r>
      <w:r w:rsidRPr="002071B6" w:rsidR="00840B8C">
        <w:t xml:space="preserve">, государственный регистрационный знак </w:t>
      </w:r>
      <w:r w:rsidRPr="002071B6">
        <w:t>***</w:t>
      </w:r>
      <w:r w:rsidRPr="002071B6" w:rsidR="00840B8C">
        <w:t>, при совершении обгона попутно движущегося транспортного средства, выехал на полосу, предназначенную для встречного движения на пешеходном переходе обозначенном дорожными знаками 5.19.1 и 5.19.2 и дорожной разметкой 1.14.1, чем нарушил п.11.4 Правил дорожного движения Российской Федерации, утвержденных постановлением Правительства Российской Федерации</w:t>
      </w:r>
      <w:r w:rsidRPr="002071B6" w:rsidR="001839C2">
        <w:t>.</w:t>
      </w:r>
      <w:r w:rsidRPr="002071B6" w:rsidR="00B70C17">
        <w:t xml:space="preserve"> </w:t>
      </w:r>
      <w:r w:rsidRPr="002071B6" w:rsidR="003316DB">
        <w:t xml:space="preserve">При составлении протокола, </w:t>
      </w:r>
      <w:r w:rsidRPr="002071B6" w:rsidR="00840B8C">
        <w:t>Шагиеву Ф.А.</w:t>
      </w:r>
      <w:r w:rsidRPr="002071B6" w:rsidR="00B70C17">
        <w:t xml:space="preserve"> </w:t>
      </w:r>
      <w:r w:rsidRPr="002071B6" w:rsidR="003316DB">
        <w:t>бы</w:t>
      </w:r>
      <w:r w:rsidRPr="002071B6" w:rsidR="003316DB">
        <w:rPr>
          <w:bCs/>
        </w:rPr>
        <w:t xml:space="preserve">ли </w:t>
      </w:r>
      <w:r w:rsidRPr="002071B6" w:rsidR="003316DB">
        <w:t xml:space="preserve">разъяснены процессуальные права и обязанности, предусмотренные </w:t>
      </w:r>
      <w:r w:rsidRPr="002071B6" w:rsidR="00062120">
        <w:t xml:space="preserve">ст.25.1 </w:t>
      </w:r>
      <w:r w:rsidRPr="002071B6" w:rsidR="003316DB">
        <w:t xml:space="preserve">КоАП РФ, а также </w:t>
      </w:r>
      <w:r w:rsidRPr="002071B6" w:rsidR="00765E96">
        <w:t>ст. 51 Конституции РФ</w:t>
      </w:r>
      <w:r w:rsidRPr="002071B6" w:rsidR="00062120">
        <w:t>, к</w:t>
      </w:r>
      <w:r w:rsidRPr="002071B6" w:rsidR="00B70C17">
        <w:t>опи</w:t>
      </w:r>
      <w:r w:rsidRPr="002071B6" w:rsidR="001839C2">
        <w:t>я</w:t>
      </w:r>
      <w:r w:rsidRPr="002071B6" w:rsidR="00765E96">
        <w:t xml:space="preserve"> протокола вручена, о чем име</w:t>
      </w:r>
      <w:r w:rsidRPr="002071B6" w:rsidR="00062120">
        <w:t>ю</w:t>
      </w:r>
      <w:r w:rsidRPr="002071B6" w:rsidR="00765E96">
        <w:t xml:space="preserve">тся </w:t>
      </w:r>
      <w:r w:rsidRPr="002071B6" w:rsidR="00B70C17">
        <w:t>его</w:t>
      </w:r>
      <w:r w:rsidRPr="002071B6" w:rsidR="00765E96">
        <w:t xml:space="preserve"> подпис</w:t>
      </w:r>
      <w:r w:rsidRPr="002071B6" w:rsidR="00062120">
        <w:t>и в соответствующих графах протокола</w:t>
      </w:r>
      <w:r w:rsidRPr="002071B6" w:rsidR="00840B8C">
        <w:t>. в протокол внесены изменения в присутствии Шагиева Ф.А., о чем имеется отметка в протоколе</w:t>
      </w:r>
      <w:r w:rsidRPr="002071B6">
        <w:t>;</w:t>
      </w:r>
    </w:p>
    <w:p w:rsidR="00B70C17" w:rsidRPr="002071B6" w:rsidP="00840B8C">
      <w:pPr>
        <w:ind w:firstLine="567"/>
        <w:jc w:val="both"/>
      </w:pPr>
      <w:r w:rsidRPr="002071B6">
        <w:t xml:space="preserve">- схемой </w:t>
      </w:r>
      <w:r w:rsidRPr="002071B6" w:rsidR="0098725C">
        <w:t xml:space="preserve">места совершения </w:t>
      </w:r>
      <w:r w:rsidRPr="002071B6">
        <w:t>адм</w:t>
      </w:r>
      <w:r w:rsidRPr="002071B6" w:rsidR="00840B8C">
        <w:t>инистративного правонарушения</w:t>
      </w:r>
      <w:r w:rsidRPr="002071B6" w:rsidR="00922C90">
        <w:t xml:space="preserve">, согласно которой т/с </w:t>
      </w:r>
      <w:r w:rsidRPr="002071B6">
        <w:t>***</w:t>
      </w:r>
      <w:r w:rsidRPr="002071B6" w:rsidR="00840B8C">
        <w:t>, государственный регистрационный знак</w:t>
      </w:r>
      <w:r w:rsidRPr="002071B6">
        <w:t xml:space="preserve"> ***</w:t>
      </w:r>
      <w:r w:rsidRPr="002071B6" w:rsidR="00840B8C">
        <w:t xml:space="preserve"> </w:t>
      </w:r>
      <w:r w:rsidRPr="002071B6" w:rsidR="00922C90">
        <w:t xml:space="preserve">совершило обгон движущихся попутно транспортных средств </w:t>
      </w:r>
      <w:r w:rsidRPr="002071B6" w:rsidR="00922C90">
        <w:t>на пешеходном переходе</w:t>
      </w:r>
      <w:r w:rsidRPr="002071B6" w:rsidR="00922C90">
        <w:t xml:space="preserve"> обозначенном дорожными знаками 5.19.1 и 5.19.2</w:t>
      </w:r>
      <w:r w:rsidRPr="002071B6" w:rsidR="00E34FAB">
        <w:t>. С</w:t>
      </w:r>
      <w:r w:rsidRPr="002071B6" w:rsidR="001839C2">
        <w:t xml:space="preserve">о схемой </w:t>
      </w:r>
      <w:r w:rsidRPr="002071B6" w:rsidR="00840B8C">
        <w:t>Шагиев Ф.А. ознакомлен</w:t>
      </w:r>
      <w:r w:rsidRPr="002071B6">
        <w:t>;</w:t>
      </w:r>
    </w:p>
    <w:p w:rsidR="00B70C17" w:rsidRPr="002071B6" w:rsidP="00B70C17">
      <w:pPr>
        <w:ind w:firstLine="567"/>
        <w:jc w:val="both"/>
      </w:pPr>
      <w:r w:rsidRPr="002071B6">
        <w:t>- схемой дислокации дорожных знаков и разметки по ул.</w:t>
      </w:r>
      <w:r w:rsidRPr="002071B6" w:rsidR="003D1630">
        <w:t>Жилая</w:t>
      </w:r>
      <w:r w:rsidRPr="002071B6" w:rsidR="0098725C">
        <w:t xml:space="preserve"> (</w:t>
      </w:r>
      <w:r w:rsidRPr="002071B6" w:rsidR="003D1630">
        <w:t>0.000 – 0</w:t>
      </w:r>
      <w:r w:rsidRPr="002071B6" w:rsidR="00287065">
        <w:t>.500</w:t>
      </w:r>
      <w:r w:rsidRPr="002071B6" w:rsidR="0098725C">
        <w:t xml:space="preserve"> км.</w:t>
      </w:r>
      <w:r w:rsidRPr="002071B6" w:rsidR="00062120">
        <w:t>)</w:t>
      </w:r>
      <w:r w:rsidRPr="002071B6">
        <w:t xml:space="preserve">, из которой следует, что на указанном участке дороги предусмотрен дорожный знак </w:t>
      </w:r>
      <w:r w:rsidRPr="002071B6">
        <w:t>5.19.1, 5.19.2, а также дорожная разметка 1.14.1;</w:t>
      </w:r>
    </w:p>
    <w:p w:rsidR="00765E96" w:rsidRPr="002071B6" w:rsidP="00AB5639">
      <w:pPr>
        <w:ind w:firstLine="567"/>
        <w:jc w:val="both"/>
      </w:pPr>
      <w:r w:rsidRPr="002071B6">
        <w:t xml:space="preserve">- карточкой операции с ВУ, согласно которой срок действия водительского удостоверения на имя </w:t>
      </w:r>
      <w:r w:rsidRPr="002071B6" w:rsidR="00840B8C">
        <w:t>Шагиева Ф.А.</w:t>
      </w:r>
      <w:r w:rsidRPr="002071B6" w:rsidR="00B70C17">
        <w:t xml:space="preserve"> </w:t>
      </w:r>
      <w:r w:rsidRPr="002071B6">
        <w:t xml:space="preserve">до </w:t>
      </w:r>
      <w:r w:rsidRPr="002071B6" w:rsidR="003D1630">
        <w:t>22.04.2027</w:t>
      </w:r>
      <w:r w:rsidRPr="002071B6">
        <w:t>;</w:t>
      </w:r>
    </w:p>
    <w:p w:rsidR="00287065" w:rsidRPr="002071B6" w:rsidP="00505106">
      <w:pPr>
        <w:ind w:firstLine="567"/>
        <w:jc w:val="both"/>
      </w:pPr>
      <w:r w:rsidRPr="002071B6">
        <w:t>- реестр</w:t>
      </w:r>
      <w:r w:rsidRPr="002071B6" w:rsidR="00062120">
        <w:t>ом</w:t>
      </w:r>
      <w:r w:rsidRPr="002071B6">
        <w:t xml:space="preserve"> </w:t>
      </w:r>
      <w:r w:rsidRPr="002071B6" w:rsidR="00505106">
        <w:t>административных правонарушений</w:t>
      </w:r>
      <w:r w:rsidRPr="002071B6">
        <w:t>;</w:t>
      </w:r>
    </w:p>
    <w:p w:rsidR="00836F22" w:rsidRPr="002071B6" w:rsidP="00505106">
      <w:pPr>
        <w:ind w:firstLine="567"/>
        <w:jc w:val="both"/>
      </w:pPr>
      <w:r w:rsidRPr="002071B6">
        <w:t>- видеозаписью, из которой следует, что т/с ***</w:t>
      </w:r>
      <w:r w:rsidRPr="002071B6" w:rsidR="003D1630">
        <w:t xml:space="preserve">, государственный регистрационный знак </w:t>
      </w:r>
      <w:r w:rsidRPr="002071B6">
        <w:t xml:space="preserve">*** </w:t>
      </w:r>
      <w:r w:rsidRPr="002071B6">
        <w:t xml:space="preserve">совершило обгон движущихся попутно транспортных средств </w:t>
      </w:r>
      <w:r w:rsidRPr="002071B6">
        <w:t>на пешеходном переходе</w:t>
      </w:r>
      <w:r w:rsidRPr="002071B6">
        <w:t xml:space="preserve"> обозначенном дорожными знаками 5.19.1 и 5.19.2</w:t>
      </w:r>
      <w:r w:rsidRPr="002071B6" w:rsidR="00E34FAB">
        <w:t>.</w:t>
      </w:r>
    </w:p>
    <w:p w:rsidR="006D2815" w:rsidRPr="002071B6" w:rsidP="006D2815">
      <w:pPr>
        <w:ind w:firstLine="709"/>
        <w:jc w:val="both"/>
      </w:pPr>
      <w:r w:rsidRPr="002071B6">
        <w:t>В соответстви</w:t>
      </w:r>
      <w:r w:rsidRPr="002071B6">
        <w:t xml:space="preserve">и с частью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</w:t>
      </w:r>
      <w:r w:rsidRPr="002071B6">
        <w:t>встречного направления, за исключением случаев, предусмотренных частью 3 указанной статьи.</w:t>
      </w:r>
    </w:p>
    <w:p w:rsidR="006D2815" w:rsidRPr="002071B6" w:rsidP="006D2815">
      <w:pPr>
        <w:jc w:val="both"/>
      </w:pPr>
      <w:r w:rsidRPr="002071B6">
        <w:t xml:space="preserve">       </w:t>
      </w:r>
      <w:r w:rsidRPr="002071B6">
        <w:tab/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</w:t>
      </w:r>
      <w:r w:rsidRPr="002071B6">
        <w:t>ия действия, которые связаны с выездом на сторону проезжей части дороги, предназначенную для встречного движения.</w:t>
      </w:r>
    </w:p>
    <w:p w:rsidR="00836F22" w:rsidRPr="002071B6" w:rsidP="00836F22">
      <w:pPr>
        <w:ind w:firstLine="567"/>
        <w:jc w:val="both"/>
      </w:pPr>
      <w:r w:rsidRPr="002071B6">
        <w:t>В силу п. 1.3 ПДД РФ участники дорожного движения обязаны знать и соблюдать относящиеся к ним требования Правил, сигналов светофоров, знаков и</w:t>
      </w:r>
      <w:r w:rsidRPr="002071B6">
        <w:t xml:space="preserve">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разметки, которые повлекли выезд на сторону проезже</w:t>
      </w:r>
      <w:r w:rsidRPr="002071B6">
        <w:t xml:space="preserve">й части дороги, предназначенную для встречного движения, также следует квалифицировать по </w:t>
      </w:r>
      <w:hyperlink r:id="rId5" w:history="1">
        <w:r w:rsidRPr="002071B6">
          <w:rPr>
            <w:rStyle w:val="Hyperlink"/>
            <w:color w:val="auto"/>
            <w:u w:val="none"/>
          </w:rPr>
          <w:t>ст. 12.15</w:t>
        </w:r>
      </w:hyperlink>
      <w:r w:rsidRPr="002071B6">
        <w:t xml:space="preserve">, поскольку эта норма является специальной по отношению к </w:t>
      </w:r>
      <w:hyperlink r:id="rId6" w:history="1">
        <w:r w:rsidRPr="002071B6">
          <w:rPr>
            <w:rStyle w:val="Hyperlink"/>
            <w:color w:val="auto"/>
            <w:u w:val="none"/>
          </w:rPr>
          <w:t>ст. 12.16</w:t>
        </w:r>
      </w:hyperlink>
      <w:r w:rsidRPr="002071B6">
        <w:t xml:space="preserve"> Кодекса</w:t>
      </w:r>
      <w:r w:rsidRPr="002071B6">
        <w:t xml:space="preserve"> РФ об АП. </w:t>
      </w:r>
    </w:p>
    <w:p w:rsidR="006D2815" w:rsidRPr="002071B6" w:rsidP="006D2815">
      <w:pPr>
        <w:widowControl w:val="0"/>
        <w:autoSpaceDE w:val="0"/>
        <w:autoSpaceDN w:val="0"/>
        <w:adjustRightInd w:val="0"/>
        <w:jc w:val="both"/>
      </w:pPr>
      <w:r w:rsidRPr="002071B6">
        <w:t xml:space="preserve">        Согласно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</w:t>
      </w:r>
      <w:r w:rsidRPr="002071B6">
        <w:t>су (сторону проезжей части).</w:t>
      </w:r>
    </w:p>
    <w:p w:rsidR="00836F22" w:rsidRPr="002071B6" w:rsidP="00836F22">
      <w:pPr>
        <w:ind w:firstLine="567"/>
        <w:jc w:val="both"/>
      </w:pPr>
      <w:r w:rsidRPr="002071B6">
        <w:t xml:space="preserve">Согласно п. 11.4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2071B6">
          <w:t>1993 г</w:t>
        </w:r>
      </w:smartTag>
      <w:r w:rsidRPr="002071B6">
        <w:t>. N 1090), обгон запрещен: на пешеходных переходах.</w:t>
      </w:r>
    </w:p>
    <w:p w:rsidR="00544B57" w:rsidRPr="002071B6" w:rsidP="00544B57">
      <w:pPr>
        <w:ind w:firstLine="567"/>
        <w:jc w:val="both"/>
      </w:pPr>
      <w:r w:rsidRPr="002071B6">
        <w:t xml:space="preserve">Факт совершения </w:t>
      </w:r>
      <w:r w:rsidRPr="002071B6" w:rsidR="00840B8C">
        <w:t>Шагиевым Ф.А.</w:t>
      </w:r>
      <w:r w:rsidRPr="002071B6" w:rsidR="00E34FAB">
        <w:t xml:space="preserve"> </w:t>
      </w:r>
      <w:r w:rsidRPr="002071B6" w:rsidR="0021612E">
        <w:t xml:space="preserve">маневра обгона </w:t>
      </w:r>
      <w:r w:rsidRPr="002071B6" w:rsidR="005C0013">
        <w:t>попутного транспортного средства на пешеходном переходе, с выездом на полосу дороги предназначенн</w:t>
      </w:r>
      <w:r w:rsidRPr="002071B6" w:rsidR="006D2815">
        <w:t>ую</w:t>
      </w:r>
      <w:r w:rsidRPr="002071B6" w:rsidR="005C0013">
        <w:t xml:space="preserve"> для встречного движения с последующим возвратом на ранее занимаемую полосу</w:t>
      </w:r>
      <w:r w:rsidRPr="002071B6">
        <w:t>, подтверждается имеющимися в материалах дела непротиворечивыми, последовательными, соответствующими крит</w:t>
      </w:r>
      <w:r w:rsidRPr="002071B6">
        <w:t>ерию относимости и допустимости доказательствами (протоколом об административном правонарушении, дислокацией дорожных знаков</w:t>
      </w:r>
      <w:r w:rsidRPr="002071B6" w:rsidR="005C0013">
        <w:t xml:space="preserve"> и разметки</w:t>
      </w:r>
      <w:r w:rsidRPr="002071B6" w:rsidR="0021612E">
        <w:t xml:space="preserve">, </w:t>
      </w:r>
      <w:r w:rsidRPr="002071B6" w:rsidR="006D2815">
        <w:t xml:space="preserve">схемой </w:t>
      </w:r>
      <w:r w:rsidRPr="002071B6" w:rsidR="00505106">
        <w:t>места совершения правонарушения</w:t>
      </w:r>
      <w:r w:rsidRPr="002071B6" w:rsidR="00287065">
        <w:t>, видеозаписью</w:t>
      </w:r>
      <w:r w:rsidRPr="002071B6">
        <w:t>). Существенных недостатков, влекущих невозможность использования в</w:t>
      </w:r>
      <w:r w:rsidRPr="002071B6">
        <w:t xml:space="preserve"> качестве доказательств, в том числе процессуальных нарушений, данные документы не содержат.</w:t>
      </w:r>
    </w:p>
    <w:p w:rsidR="006D2815" w:rsidRPr="002071B6" w:rsidP="006D2815">
      <w:pPr>
        <w:widowControl w:val="0"/>
        <w:autoSpaceDE w:val="0"/>
        <w:autoSpaceDN w:val="0"/>
        <w:adjustRightInd w:val="0"/>
        <w:ind w:firstLine="567"/>
        <w:jc w:val="both"/>
      </w:pPr>
      <w:r w:rsidRPr="002071B6">
        <w:t>Согласно Постановлению Пленума Верховного Суда РФ от 25.06.2019г. N 20 «О некоторых вопросах, возникающих в судебной практике при рассмотрении дел об административ</w:t>
      </w:r>
      <w:r w:rsidRPr="002071B6">
        <w:t>ных правонарушениях, предусмотренных главой 12 Кодекса Российской Федерации об административных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</w:t>
      </w:r>
      <w:r w:rsidRPr="002071B6">
        <w:t>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6D2815" w:rsidRPr="002071B6" w:rsidP="006D2815">
      <w:pPr>
        <w:ind w:firstLine="708"/>
        <w:jc w:val="both"/>
      </w:pPr>
      <w:r w:rsidRPr="002071B6">
        <w:t>По смысл</w:t>
      </w:r>
      <w:r w:rsidRPr="002071B6">
        <w:t>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</w:t>
      </w:r>
      <w:r w:rsidRPr="002071B6">
        <w:t xml:space="preserve">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</w:t>
      </w:r>
      <w:r w:rsidRPr="002071B6">
        <w:t>2.1 и 2.2, подлежат лица, совершившие соответствующее деяние как умышленно, так и по неосторожности.</w:t>
      </w:r>
    </w:p>
    <w:p w:rsidR="006D2815" w:rsidRPr="002071B6" w:rsidP="006D2815">
      <w:pPr>
        <w:jc w:val="both"/>
      </w:pPr>
      <w:r w:rsidRPr="002071B6">
        <w:rPr>
          <w:iCs/>
        </w:rPr>
        <w:t xml:space="preserve">         Действия </w:t>
      </w:r>
      <w:r w:rsidRPr="002071B6" w:rsidR="00840B8C">
        <w:t>Шагиева Ф.А.</w:t>
      </w:r>
      <w:r w:rsidRPr="002071B6" w:rsidR="00B70C17">
        <w:t xml:space="preserve"> </w:t>
      </w:r>
      <w:r w:rsidRPr="002071B6">
        <w:rPr>
          <w:iCs/>
        </w:rPr>
        <w:t xml:space="preserve">суд квалифицирует по ч. 4 ст. 12.15 </w:t>
      </w:r>
      <w:r w:rsidRPr="002071B6">
        <w:t>Кодекса Российской Федерации об административных правонарушениях</w:t>
      </w:r>
      <w:r w:rsidRPr="002071B6">
        <w:rPr>
          <w:iCs/>
        </w:rPr>
        <w:t xml:space="preserve"> как выезд в нарушение П</w:t>
      </w:r>
      <w:r w:rsidRPr="002071B6">
        <w:rPr>
          <w:iCs/>
        </w:rPr>
        <w:t xml:space="preserve">равил дорожного движения на сторону дороги, предназначенную для встречного движения, за исключением </w:t>
      </w:r>
      <w:r w:rsidRPr="002071B6">
        <w:rPr>
          <w:iCs/>
        </w:rPr>
        <w:t xml:space="preserve">случаев, предусмотренных ч. 3 ст. 12.15 </w:t>
      </w:r>
      <w:r w:rsidRPr="002071B6">
        <w:t>Кодекса Российской Федерации об административных правонарушениях</w:t>
      </w:r>
      <w:r w:rsidRPr="002071B6">
        <w:rPr>
          <w:iCs/>
        </w:rPr>
        <w:t xml:space="preserve">. </w:t>
      </w:r>
    </w:p>
    <w:p w:rsidR="00B70C17" w:rsidRPr="002071B6" w:rsidP="00E34FAB">
      <w:pPr>
        <w:jc w:val="both"/>
      </w:pPr>
      <w:r w:rsidRPr="002071B6">
        <w:rPr>
          <w:iCs/>
        </w:rPr>
        <w:t xml:space="preserve"> </w:t>
      </w:r>
      <w:r w:rsidRPr="002071B6">
        <w:rPr>
          <w:iCs/>
        </w:rPr>
        <w:tab/>
        <w:t>Обстоятельств</w:t>
      </w:r>
      <w:r w:rsidRPr="002071B6" w:rsidR="00287065">
        <w:rPr>
          <w:iCs/>
        </w:rPr>
        <w:t>ом</w:t>
      </w:r>
      <w:r w:rsidRPr="002071B6" w:rsidR="00E34FAB">
        <w:rPr>
          <w:iCs/>
        </w:rPr>
        <w:t>, смягчающи</w:t>
      </w:r>
      <w:r w:rsidRPr="002071B6" w:rsidR="00287065">
        <w:rPr>
          <w:iCs/>
        </w:rPr>
        <w:t>м</w:t>
      </w:r>
      <w:r w:rsidRPr="002071B6" w:rsidR="00E34FAB">
        <w:rPr>
          <w:iCs/>
        </w:rPr>
        <w:t xml:space="preserve"> </w:t>
      </w:r>
      <w:r w:rsidRPr="002071B6">
        <w:rPr>
          <w:iCs/>
        </w:rPr>
        <w:t>административную от</w:t>
      </w:r>
      <w:r w:rsidRPr="002071B6">
        <w:rPr>
          <w:iCs/>
        </w:rPr>
        <w:t>ветственность в соответствии со ст. 4.2</w:t>
      </w:r>
      <w:r w:rsidRPr="002071B6" w:rsidR="00287065">
        <w:rPr>
          <w:iCs/>
        </w:rPr>
        <w:t xml:space="preserve"> </w:t>
      </w:r>
      <w:r w:rsidRPr="002071B6">
        <w:t>Кодекса Российской Федерации об ад</w:t>
      </w:r>
      <w:r w:rsidRPr="002071B6" w:rsidR="00E34FAB">
        <w:t>министративных правонарушениях</w:t>
      </w:r>
      <w:r w:rsidRPr="002071B6">
        <w:t xml:space="preserve">, </w:t>
      </w:r>
      <w:r w:rsidRPr="002071B6" w:rsidR="00287065">
        <w:t>является признание вины</w:t>
      </w:r>
      <w:r w:rsidRPr="002071B6">
        <w:t>.</w:t>
      </w:r>
    </w:p>
    <w:p w:rsidR="00287065" w:rsidRPr="002071B6" w:rsidP="00287065">
      <w:pPr>
        <w:ind w:firstLine="567"/>
        <w:jc w:val="both"/>
      </w:pPr>
      <w:r w:rsidRPr="002071B6">
        <w:rPr>
          <w:iCs/>
        </w:rPr>
        <w:t xml:space="preserve">Обстоятельств, отягчающих административную ответственность в соответствии со ст. 4.3 </w:t>
      </w:r>
      <w:r w:rsidRPr="002071B6">
        <w:t xml:space="preserve">Кодекса Российской Федерации об </w:t>
      </w:r>
      <w:r w:rsidRPr="002071B6">
        <w:t>административных правонарушениях, не имеется.</w:t>
      </w:r>
    </w:p>
    <w:p w:rsidR="006D2815" w:rsidRPr="002071B6" w:rsidP="006D2815">
      <w:pPr>
        <w:jc w:val="both"/>
        <w:rPr>
          <w:iCs/>
        </w:rPr>
      </w:pPr>
      <w:r w:rsidRPr="002071B6">
        <w:rPr>
          <w:iCs/>
        </w:rPr>
        <w:t xml:space="preserve">           Учитывая вышеизложенное суд, </w:t>
      </w:r>
      <w:r w:rsidRPr="002071B6" w:rsidR="00B70C17">
        <w:rPr>
          <w:iCs/>
        </w:rPr>
        <w:t>мировой судья</w:t>
      </w:r>
      <w:r w:rsidRPr="002071B6">
        <w:rPr>
          <w:iCs/>
        </w:rPr>
        <w:t xml:space="preserve">, считает возможным назначить наказание в виде административного штрафа.         </w:t>
      </w:r>
    </w:p>
    <w:p w:rsidR="006D2815" w:rsidRPr="002071B6" w:rsidP="006D2815">
      <w:pPr>
        <w:ind w:firstLine="709"/>
        <w:jc w:val="both"/>
        <w:rPr>
          <w:iCs/>
        </w:rPr>
      </w:pPr>
      <w:r w:rsidRPr="002071B6">
        <w:rPr>
          <w:iCs/>
        </w:rPr>
        <w:t>На основании изложенного, руководствуясь ст. 29.9, 29.10 Кодекса</w:t>
      </w:r>
      <w:r w:rsidRPr="002071B6">
        <w:t xml:space="preserve"> Российской</w:t>
      </w:r>
      <w:r w:rsidRPr="002071B6">
        <w:t xml:space="preserve"> Федерации об административных правонарушениях</w:t>
      </w:r>
      <w:r w:rsidRPr="002071B6">
        <w:rPr>
          <w:iCs/>
        </w:rPr>
        <w:t>, суд</w:t>
      </w:r>
    </w:p>
    <w:p w:rsidR="006D2815" w:rsidRPr="002071B6" w:rsidP="006D2815">
      <w:pPr>
        <w:jc w:val="both"/>
        <w:rPr>
          <w:iCs/>
        </w:rPr>
      </w:pPr>
    </w:p>
    <w:p w:rsidR="006D2815" w:rsidRPr="002071B6" w:rsidP="006D2815">
      <w:pPr>
        <w:jc w:val="center"/>
        <w:rPr>
          <w:iCs/>
        </w:rPr>
      </w:pPr>
      <w:r w:rsidRPr="002071B6">
        <w:rPr>
          <w:iCs/>
        </w:rPr>
        <w:t xml:space="preserve">ПОСТАНОВИЛ: </w:t>
      </w:r>
    </w:p>
    <w:p w:rsidR="006D2815" w:rsidRPr="002071B6" w:rsidP="006D2815">
      <w:pPr>
        <w:ind w:firstLine="708"/>
        <w:jc w:val="both"/>
      </w:pPr>
      <w:r w:rsidRPr="002071B6">
        <w:t xml:space="preserve">признать </w:t>
      </w:r>
      <w:r w:rsidRPr="002071B6" w:rsidR="003D1630">
        <w:t>Шагиева</w:t>
      </w:r>
      <w:r w:rsidRPr="002071B6" w:rsidR="003D1630">
        <w:t xml:space="preserve"> Ф</w:t>
      </w:r>
      <w:r w:rsidRPr="002071B6">
        <w:t>.</w:t>
      </w:r>
      <w:r w:rsidRPr="002071B6" w:rsidR="003D1630">
        <w:t xml:space="preserve"> А</w:t>
      </w:r>
      <w:r w:rsidRPr="002071B6">
        <w:t>.</w:t>
      </w:r>
      <w:r w:rsidRPr="002071B6" w:rsidR="00505106">
        <w:t xml:space="preserve"> </w:t>
      </w:r>
      <w:r w:rsidRPr="002071B6" w:rsidR="00B70C17">
        <w:t>виновным</w:t>
      </w:r>
      <w:r w:rsidRPr="002071B6">
        <w:t xml:space="preserve"> в совершении правонарушения, предусмотренного </w:t>
      </w:r>
      <w:r w:rsidRPr="002071B6">
        <w:rPr>
          <w:iCs/>
        </w:rPr>
        <w:t xml:space="preserve">частью 4 статьи 12.15 </w:t>
      </w:r>
      <w:r w:rsidRPr="002071B6">
        <w:t xml:space="preserve">Кодекса Российской Федерации об административных правонарушениях и назначить </w:t>
      </w:r>
      <w:r w:rsidRPr="002071B6" w:rsidR="00B70C17">
        <w:t>ему</w:t>
      </w:r>
      <w:r w:rsidRPr="002071B6">
        <w:t xml:space="preserve"> наказание в виде административного штрафа в размере </w:t>
      </w:r>
      <w:r w:rsidRPr="002071B6" w:rsidR="00287065">
        <w:t>7500</w:t>
      </w:r>
      <w:r w:rsidRPr="002071B6">
        <w:t xml:space="preserve"> рублей.</w:t>
      </w:r>
    </w:p>
    <w:p w:rsidR="00287065" w:rsidRPr="002071B6" w:rsidP="006D281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071B6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2071B6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</w:t>
      </w:r>
      <w:r w:rsidRPr="002071B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07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административный штраф может быть уплачен в размере 75 пр</w:t>
      </w:r>
      <w:r w:rsidRPr="002071B6">
        <w:rPr>
          <w:rFonts w:ascii="Times New Roman" w:hAnsi="Times New Roman" w:cs="Times New Roman"/>
          <w:sz w:val="24"/>
          <w:szCs w:val="24"/>
          <w:shd w:val="clear" w:color="auto" w:fill="FFFFFF"/>
        </w:rPr>
        <w:t>оцентов от суммы наложенного административного штрафа</w:t>
      </w:r>
      <w:r w:rsidRPr="002071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C0D3A" w:rsidRPr="002071B6" w:rsidP="003C0D3A">
      <w:pPr>
        <w:tabs>
          <w:tab w:val="left" w:pos="0"/>
        </w:tabs>
        <w:ind w:firstLine="349"/>
        <w:jc w:val="both"/>
      </w:pPr>
      <w:r w:rsidRPr="002071B6">
        <w:t xml:space="preserve">      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</w:t>
      </w:r>
      <w:r w:rsidRPr="002071B6">
        <w:t>) Банк РКЦ г. Ханты-Мансийска БИК 007162163 ОКТМО 71874</w:t>
      </w:r>
      <w:r w:rsidRPr="002071B6" w:rsidR="00E34FAB">
        <w:t xml:space="preserve">000 ИНН </w:t>
      </w:r>
      <w:r w:rsidRPr="002071B6">
        <w:t xml:space="preserve">8601010390 КПП 860101001, Вид платежа КБК 18811601123010001140, к/с 40102810245370000007 УИН </w:t>
      </w:r>
      <w:r w:rsidRPr="002071B6" w:rsidR="003D1630">
        <w:t>18810486250290008052</w:t>
      </w:r>
      <w:r w:rsidRPr="002071B6">
        <w:t>.</w:t>
      </w:r>
    </w:p>
    <w:p w:rsidR="006D2815" w:rsidRPr="002071B6" w:rsidP="006D2815">
      <w:pPr>
        <w:jc w:val="both"/>
        <w:rPr>
          <w:iCs/>
        </w:rPr>
      </w:pPr>
      <w:r w:rsidRPr="002071B6">
        <w:rPr>
          <w:iCs/>
        </w:rPr>
        <w:t xml:space="preserve">    </w:t>
      </w:r>
      <w:r w:rsidRPr="002071B6">
        <w:rPr>
          <w:iCs/>
        </w:rPr>
        <w:tab/>
        <w:t>Постановление может быть обжаловано в Нефтеюганский районный суд Ханты-Ма</w:t>
      </w:r>
      <w:r w:rsidRPr="002071B6">
        <w:rPr>
          <w:iCs/>
        </w:rPr>
        <w:t xml:space="preserve">нсийского автономного округа - Югры в течение 10 дней со дня получения копии постановления, с подачей жалобы </w:t>
      </w:r>
      <w:r w:rsidRPr="002071B6">
        <w:rPr>
          <w:iCs/>
        </w:rPr>
        <w:t>через мирового судью</w:t>
      </w:r>
      <w:r w:rsidRPr="002071B6">
        <w:rPr>
          <w:iCs/>
        </w:rPr>
        <w:t>.</w:t>
      </w:r>
    </w:p>
    <w:p w:rsidR="006D2815" w:rsidRPr="002071B6" w:rsidP="006D2815">
      <w:r w:rsidRPr="002071B6">
        <w:t xml:space="preserve">                            </w:t>
      </w:r>
    </w:p>
    <w:p w:rsidR="002071B6" w:rsidRPr="002071B6" w:rsidP="002071B6">
      <w:r w:rsidRPr="002071B6">
        <w:t xml:space="preserve">                             </w:t>
      </w:r>
    </w:p>
    <w:p w:rsidR="006D2815" w:rsidRPr="002071B6" w:rsidP="006D2815">
      <w:r w:rsidRPr="002071B6">
        <w:t>М</w:t>
      </w:r>
      <w:r w:rsidRPr="002071B6">
        <w:t>ировой с</w:t>
      </w:r>
      <w:r w:rsidRPr="002071B6">
        <w:t xml:space="preserve">удья                                                  </w:t>
      </w:r>
      <w:r w:rsidRPr="002071B6">
        <w:t>Е.А.Таскаева</w:t>
      </w:r>
      <w:r w:rsidRPr="002071B6">
        <w:t xml:space="preserve"> </w:t>
      </w:r>
    </w:p>
    <w:p w:rsidR="006D2815" w:rsidRPr="002071B6" w:rsidP="006D2815"/>
    <w:p w:rsidR="00C925B9" w:rsidRPr="002071B6" w:rsidP="00120DF9">
      <w:pPr>
        <w:suppressAutoHyphens/>
        <w:jc w:val="both"/>
      </w:pPr>
      <w:r w:rsidRPr="002071B6">
        <w:rPr>
          <w:lang w:eastAsia="ar-SA"/>
        </w:rPr>
        <w:t xml:space="preserve"> </w:t>
      </w:r>
    </w:p>
    <w:sectPr w:rsidSect="006D2815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3"/>
    <w:rsid w:val="000214EF"/>
    <w:rsid w:val="0004027B"/>
    <w:rsid w:val="00053D5B"/>
    <w:rsid w:val="000562F8"/>
    <w:rsid w:val="00060FBA"/>
    <w:rsid w:val="00062120"/>
    <w:rsid w:val="000664A6"/>
    <w:rsid w:val="000A1D25"/>
    <w:rsid w:val="000B712C"/>
    <w:rsid w:val="000D4789"/>
    <w:rsid w:val="000D64A1"/>
    <w:rsid w:val="000F040F"/>
    <w:rsid w:val="001056C6"/>
    <w:rsid w:val="00111F4F"/>
    <w:rsid w:val="00120DF9"/>
    <w:rsid w:val="00133370"/>
    <w:rsid w:val="00142DB8"/>
    <w:rsid w:val="00157BA2"/>
    <w:rsid w:val="00160109"/>
    <w:rsid w:val="00165FBD"/>
    <w:rsid w:val="0018103A"/>
    <w:rsid w:val="001839C2"/>
    <w:rsid w:val="0019322F"/>
    <w:rsid w:val="00193D04"/>
    <w:rsid w:val="00194AC0"/>
    <w:rsid w:val="001A083D"/>
    <w:rsid w:val="001A1C71"/>
    <w:rsid w:val="001A22E3"/>
    <w:rsid w:val="001B713C"/>
    <w:rsid w:val="001D0C8D"/>
    <w:rsid w:val="001D291B"/>
    <w:rsid w:val="001F7B5E"/>
    <w:rsid w:val="00203BFB"/>
    <w:rsid w:val="002071B6"/>
    <w:rsid w:val="00214643"/>
    <w:rsid w:val="002158AC"/>
    <w:rsid w:val="0021612E"/>
    <w:rsid w:val="00233DB8"/>
    <w:rsid w:val="002365E0"/>
    <w:rsid w:val="00240FBF"/>
    <w:rsid w:val="00272CCC"/>
    <w:rsid w:val="0027691C"/>
    <w:rsid w:val="00281C19"/>
    <w:rsid w:val="00287065"/>
    <w:rsid w:val="0029434F"/>
    <w:rsid w:val="00295155"/>
    <w:rsid w:val="002A1372"/>
    <w:rsid w:val="002A6F80"/>
    <w:rsid w:val="002B08B9"/>
    <w:rsid w:val="002C21FA"/>
    <w:rsid w:val="002E13E2"/>
    <w:rsid w:val="002F1C81"/>
    <w:rsid w:val="003024EB"/>
    <w:rsid w:val="00320DF8"/>
    <w:rsid w:val="00322F22"/>
    <w:rsid w:val="00327F8C"/>
    <w:rsid w:val="003316DB"/>
    <w:rsid w:val="00343F72"/>
    <w:rsid w:val="00347E76"/>
    <w:rsid w:val="00355B72"/>
    <w:rsid w:val="003A552F"/>
    <w:rsid w:val="003B6E61"/>
    <w:rsid w:val="003C0D3A"/>
    <w:rsid w:val="003D1630"/>
    <w:rsid w:val="003D3A26"/>
    <w:rsid w:val="003F7F42"/>
    <w:rsid w:val="00405505"/>
    <w:rsid w:val="00422C42"/>
    <w:rsid w:val="00447546"/>
    <w:rsid w:val="00447791"/>
    <w:rsid w:val="004526BC"/>
    <w:rsid w:val="0045427E"/>
    <w:rsid w:val="0045732E"/>
    <w:rsid w:val="00472D27"/>
    <w:rsid w:val="00475D42"/>
    <w:rsid w:val="004A3DB0"/>
    <w:rsid w:val="004B001A"/>
    <w:rsid w:val="004B4E5F"/>
    <w:rsid w:val="004C0D21"/>
    <w:rsid w:val="004D405E"/>
    <w:rsid w:val="004E0A1C"/>
    <w:rsid w:val="004E4EFE"/>
    <w:rsid w:val="004F1A0B"/>
    <w:rsid w:val="004F4512"/>
    <w:rsid w:val="00505106"/>
    <w:rsid w:val="00516A4F"/>
    <w:rsid w:val="00536C5A"/>
    <w:rsid w:val="005407E1"/>
    <w:rsid w:val="00544B57"/>
    <w:rsid w:val="00561909"/>
    <w:rsid w:val="00563CE8"/>
    <w:rsid w:val="005746CE"/>
    <w:rsid w:val="00575E45"/>
    <w:rsid w:val="005B56E3"/>
    <w:rsid w:val="005C0013"/>
    <w:rsid w:val="005E4C2A"/>
    <w:rsid w:val="006059DB"/>
    <w:rsid w:val="0061698C"/>
    <w:rsid w:val="00625AE6"/>
    <w:rsid w:val="00647A7B"/>
    <w:rsid w:val="006535A1"/>
    <w:rsid w:val="00655D8E"/>
    <w:rsid w:val="0067181A"/>
    <w:rsid w:val="006917FC"/>
    <w:rsid w:val="006958F7"/>
    <w:rsid w:val="006A0C71"/>
    <w:rsid w:val="006A4CFF"/>
    <w:rsid w:val="006A594E"/>
    <w:rsid w:val="006B41CA"/>
    <w:rsid w:val="006C2011"/>
    <w:rsid w:val="006D1478"/>
    <w:rsid w:val="006D2815"/>
    <w:rsid w:val="006D3889"/>
    <w:rsid w:val="006E1FB3"/>
    <w:rsid w:val="006F23FB"/>
    <w:rsid w:val="006F51F5"/>
    <w:rsid w:val="007021D7"/>
    <w:rsid w:val="0071205A"/>
    <w:rsid w:val="0071311A"/>
    <w:rsid w:val="00734913"/>
    <w:rsid w:val="00747506"/>
    <w:rsid w:val="00751218"/>
    <w:rsid w:val="00754562"/>
    <w:rsid w:val="00757642"/>
    <w:rsid w:val="00760C21"/>
    <w:rsid w:val="00765E96"/>
    <w:rsid w:val="00767ACA"/>
    <w:rsid w:val="00795F7E"/>
    <w:rsid w:val="007A08F0"/>
    <w:rsid w:val="007A7D8E"/>
    <w:rsid w:val="007D2BFD"/>
    <w:rsid w:val="007D7BBE"/>
    <w:rsid w:val="00813833"/>
    <w:rsid w:val="00816A79"/>
    <w:rsid w:val="00831557"/>
    <w:rsid w:val="00831678"/>
    <w:rsid w:val="00832C8B"/>
    <w:rsid w:val="00835FDE"/>
    <w:rsid w:val="00836F22"/>
    <w:rsid w:val="00840B8C"/>
    <w:rsid w:val="00852F50"/>
    <w:rsid w:val="00854D44"/>
    <w:rsid w:val="00857AE0"/>
    <w:rsid w:val="00857CB4"/>
    <w:rsid w:val="0086348B"/>
    <w:rsid w:val="00873B61"/>
    <w:rsid w:val="00873C70"/>
    <w:rsid w:val="00886BA8"/>
    <w:rsid w:val="00887116"/>
    <w:rsid w:val="0089560A"/>
    <w:rsid w:val="008E2FFA"/>
    <w:rsid w:val="008E311D"/>
    <w:rsid w:val="008E4C50"/>
    <w:rsid w:val="008E7ADB"/>
    <w:rsid w:val="00903FCD"/>
    <w:rsid w:val="00922C90"/>
    <w:rsid w:val="009376A4"/>
    <w:rsid w:val="00937A0E"/>
    <w:rsid w:val="00941BC3"/>
    <w:rsid w:val="00941E8A"/>
    <w:rsid w:val="00953C00"/>
    <w:rsid w:val="009628F3"/>
    <w:rsid w:val="009650AD"/>
    <w:rsid w:val="00985E9D"/>
    <w:rsid w:val="0098725C"/>
    <w:rsid w:val="009B0093"/>
    <w:rsid w:val="009B3916"/>
    <w:rsid w:val="009C287F"/>
    <w:rsid w:val="009C5770"/>
    <w:rsid w:val="009D090F"/>
    <w:rsid w:val="009E1902"/>
    <w:rsid w:val="00A00797"/>
    <w:rsid w:val="00A039A3"/>
    <w:rsid w:val="00A06FF6"/>
    <w:rsid w:val="00A17035"/>
    <w:rsid w:val="00A27090"/>
    <w:rsid w:val="00A3783F"/>
    <w:rsid w:val="00A42613"/>
    <w:rsid w:val="00A521CF"/>
    <w:rsid w:val="00A5422F"/>
    <w:rsid w:val="00A61D91"/>
    <w:rsid w:val="00A73BC5"/>
    <w:rsid w:val="00A7627C"/>
    <w:rsid w:val="00AA6184"/>
    <w:rsid w:val="00AB5639"/>
    <w:rsid w:val="00AC1449"/>
    <w:rsid w:val="00AC34A6"/>
    <w:rsid w:val="00AC652C"/>
    <w:rsid w:val="00B03F22"/>
    <w:rsid w:val="00B32115"/>
    <w:rsid w:val="00B363B5"/>
    <w:rsid w:val="00B53FC5"/>
    <w:rsid w:val="00B5609C"/>
    <w:rsid w:val="00B563F2"/>
    <w:rsid w:val="00B60D27"/>
    <w:rsid w:val="00B61DD1"/>
    <w:rsid w:val="00B70C17"/>
    <w:rsid w:val="00B749DD"/>
    <w:rsid w:val="00B95A96"/>
    <w:rsid w:val="00B96BF9"/>
    <w:rsid w:val="00B97C34"/>
    <w:rsid w:val="00BA00AD"/>
    <w:rsid w:val="00BA127D"/>
    <w:rsid w:val="00BB5DC1"/>
    <w:rsid w:val="00BB69D3"/>
    <w:rsid w:val="00BD3B96"/>
    <w:rsid w:val="00BE2408"/>
    <w:rsid w:val="00BE6B87"/>
    <w:rsid w:val="00C02D00"/>
    <w:rsid w:val="00C10341"/>
    <w:rsid w:val="00C144CD"/>
    <w:rsid w:val="00C34D35"/>
    <w:rsid w:val="00C37430"/>
    <w:rsid w:val="00C46F78"/>
    <w:rsid w:val="00C67A2F"/>
    <w:rsid w:val="00C764C4"/>
    <w:rsid w:val="00C80892"/>
    <w:rsid w:val="00C80DB3"/>
    <w:rsid w:val="00C80F51"/>
    <w:rsid w:val="00C8783A"/>
    <w:rsid w:val="00C925B9"/>
    <w:rsid w:val="00CB4F7D"/>
    <w:rsid w:val="00CF7F87"/>
    <w:rsid w:val="00D10EA0"/>
    <w:rsid w:val="00D244FE"/>
    <w:rsid w:val="00D262B5"/>
    <w:rsid w:val="00D33C13"/>
    <w:rsid w:val="00D3713B"/>
    <w:rsid w:val="00D563CE"/>
    <w:rsid w:val="00D57D34"/>
    <w:rsid w:val="00D63458"/>
    <w:rsid w:val="00D7003D"/>
    <w:rsid w:val="00D73C70"/>
    <w:rsid w:val="00D74864"/>
    <w:rsid w:val="00D76895"/>
    <w:rsid w:val="00D83997"/>
    <w:rsid w:val="00D83BB2"/>
    <w:rsid w:val="00DA3C2A"/>
    <w:rsid w:val="00DB6B3E"/>
    <w:rsid w:val="00DB74FE"/>
    <w:rsid w:val="00DC45BA"/>
    <w:rsid w:val="00DE123B"/>
    <w:rsid w:val="00DE4198"/>
    <w:rsid w:val="00DE71D2"/>
    <w:rsid w:val="00E06B93"/>
    <w:rsid w:val="00E11EFA"/>
    <w:rsid w:val="00E163AC"/>
    <w:rsid w:val="00E21FAE"/>
    <w:rsid w:val="00E34FAB"/>
    <w:rsid w:val="00E45CE1"/>
    <w:rsid w:val="00E52E82"/>
    <w:rsid w:val="00E816B5"/>
    <w:rsid w:val="00E93B86"/>
    <w:rsid w:val="00EA62A1"/>
    <w:rsid w:val="00EB30A4"/>
    <w:rsid w:val="00EB6BD8"/>
    <w:rsid w:val="00EC73C7"/>
    <w:rsid w:val="00ED6D99"/>
    <w:rsid w:val="00F0048B"/>
    <w:rsid w:val="00F0688A"/>
    <w:rsid w:val="00F1204F"/>
    <w:rsid w:val="00F25982"/>
    <w:rsid w:val="00F85351"/>
    <w:rsid w:val="00F97286"/>
    <w:rsid w:val="00FA3016"/>
    <w:rsid w:val="00FA5519"/>
    <w:rsid w:val="00FB2253"/>
    <w:rsid w:val="00FB5E51"/>
    <w:rsid w:val="00FB6F4C"/>
    <w:rsid w:val="00FD716C"/>
    <w:rsid w:val="00FE11EE"/>
    <w:rsid w:val="00FF0089"/>
    <w:rsid w:val="00FF5C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428EF0-1A22-465E-9CAD-3402F2BA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14643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14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46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B6F4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16A4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16A4F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4E0A1C"/>
    <w:rPr>
      <w:color w:val="0000FF"/>
      <w:u w:val="single"/>
    </w:rPr>
  </w:style>
  <w:style w:type="character" w:customStyle="1" w:styleId="blk">
    <w:name w:val="blk"/>
    <w:basedOn w:val="DefaultParagraphFont"/>
    <w:rsid w:val="00D244FE"/>
  </w:style>
  <w:style w:type="paragraph" w:customStyle="1" w:styleId="s1">
    <w:name w:val="s_1"/>
    <w:basedOn w:val="Normal"/>
    <w:rsid w:val="00BE2408"/>
    <w:pPr>
      <w:spacing w:before="100" w:beforeAutospacing="1" w:after="100" w:afterAutospacing="1"/>
    </w:pPr>
  </w:style>
  <w:style w:type="character" w:customStyle="1" w:styleId="20">
    <w:name w:val="Основной текст (2)_"/>
    <w:basedOn w:val="DefaultParagraphFont"/>
    <w:link w:val="21"/>
    <w:rsid w:val="005B56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B56E3"/>
    <w:pPr>
      <w:widowControl w:val="0"/>
      <w:shd w:val="clear" w:color="auto" w:fill="FFFFFF"/>
      <w:spacing w:before="60" w:after="60" w:line="0" w:lineRule="atLeast"/>
      <w:jc w:val="center"/>
    </w:pPr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A1C71"/>
    <w:pPr>
      <w:spacing w:after="0" w:line="240" w:lineRule="auto"/>
    </w:pPr>
  </w:style>
  <w:style w:type="paragraph" w:styleId="BodyTextIndent">
    <w:name w:val="Body Text Indent"/>
    <w:basedOn w:val="Normal"/>
    <w:link w:val="a1"/>
    <w:uiPriority w:val="99"/>
    <w:unhideWhenUsed/>
    <w:rsid w:val="00A61D9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61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E1FB3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6E1FB3"/>
    <w:pPr>
      <w:spacing w:before="100" w:beforeAutospacing="1" w:after="100" w:afterAutospacing="1"/>
    </w:pPr>
  </w:style>
  <w:style w:type="character" w:customStyle="1" w:styleId="a2">
    <w:name w:val="Основной текст_"/>
    <w:link w:val="1"/>
    <w:rsid w:val="006D2815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6D2815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15" TargetMode="External" /><Relationship Id="rId6" Type="http://schemas.openxmlformats.org/officeDocument/2006/relationships/hyperlink" Target="garantF1://12025267.1216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BBC0C-068C-46F2-8465-9BCC035D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